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7EB3E" w14:textId="77777777" w:rsidR="004F507B" w:rsidRDefault="004858CC">
      <w:pPr>
        <w:spacing w:before="120" w:after="40"/>
      </w:pPr>
      <w:r>
        <w:rPr>
          <w:rFonts w:ascii="Cambria" w:eastAsia="Cambria" w:hAnsi="Cambria" w:cs="Cambria"/>
          <w:b/>
          <w:bCs/>
          <w:color w:val="1F3B60"/>
          <w:sz w:val="48"/>
          <w:szCs w:val="48"/>
        </w:rPr>
        <w:t>Key Contacts</w:t>
      </w:r>
    </w:p>
    <w:p w14:paraId="43587A12" w14:textId="77777777" w:rsidR="004F507B" w:rsidRDefault="004858CC">
      <w:pPr>
        <w:pBdr>
          <w:bottom w:val="single" w:sz="12" w:space="8" w:color="1F3B60"/>
        </w:pBdr>
        <w:spacing w:after="300"/>
      </w:pPr>
      <w:r>
        <w:rPr>
          <w:color w:val="4A5C6E"/>
          <w:sz w:val="22"/>
          <w:szCs w:val="22"/>
        </w:rPr>
        <w:t>A reference sheet for your executor, trustee, and agents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80" w:type="dxa"/>
          <w:left w:w="200" w:type="dxa"/>
          <w:bottom w:w="180" w:type="dxa"/>
          <w:right w:w="200" w:type="dxa"/>
        </w:tblCellMar>
        <w:tblLook w:val="0000" w:firstRow="0" w:lastRow="0" w:firstColumn="0" w:lastColumn="0" w:noHBand="0" w:noVBand="0"/>
      </w:tblPr>
      <w:tblGrid>
        <w:gridCol w:w="9360"/>
      </w:tblGrid>
      <w:tr w:rsidR="004F507B" w14:paraId="0B7375B5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1F5"/>
          </w:tcPr>
          <w:p w14:paraId="344FE87F" w14:textId="77777777" w:rsidR="004F507B" w:rsidRDefault="004858CC">
            <w:pPr>
              <w:spacing w:after="90"/>
            </w:pPr>
            <w:r>
              <w:rPr>
                <w:b/>
                <w:bCs/>
                <w:color w:val="1F3B60"/>
              </w:rPr>
              <w:t>How to use this sheet</w:t>
            </w:r>
          </w:p>
          <w:p w14:paraId="78970F73" w14:textId="78A1D33F" w:rsidR="004F507B" w:rsidRDefault="004858CC">
            <w:pPr>
              <w:spacing w:after="90"/>
            </w:pPr>
            <w:r>
              <w:rPr>
                <w:sz w:val="19"/>
                <w:szCs w:val="19"/>
              </w:rPr>
              <w:t xml:space="preserve">Your executor, trustee, and agents will need to reach the right people </w:t>
            </w:r>
            <w:r w:rsidR="008B0BE5">
              <w:rPr>
                <w:sz w:val="19"/>
                <w:szCs w:val="19"/>
              </w:rPr>
              <w:t>quickly,</w:t>
            </w:r>
            <w:r>
              <w:rPr>
                <w:sz w:val="19"/>
                <w:szCs w:val="19"/>
              </w:rPr>
              <w:t xml:space="preserve"> within days of being called to serve. This sheet gathers those names in one place </w:t>
            </w:r>
            <w:r w:rsidR="000B4E5D">
              <w:rPr>
                <w:sz w:val="19"/>
                <w:szCs w:val="19"/>
              </w:rPr>
              <w:t>to reduce searching and guess work</w:t>
            </w:r>
            <w:r>
              <w:rPr>
                <w:sz w:val="19"/>
                <w:szCs w:val="19"/>
              </w:rPr>
              <w:t>.</w:t>
            </w:r>
          </w:p>
          <w:p w14:paraId="56389B46" w14:textId="0B11E227" w:rsidR="004F507B" w:rsidRDefault="004858CC">
            <w:pPr>
              <w:spacing w:after="90"/>
            </w:pPr>
            <w:r>
              <w:rPr>
                <w:sz w:val="19"/>
                <w:szCs w:val="19"/>
              </w:rPr>
              <w:t xml:space="preserve">Fill in every contact that applies and leave blank any that do not. Keep a signed copy with your original estate planning </w:t>
            </w:r>
            <w:r w:rsidR="000B4E5D">
              <w:rPr>
                <w:sz w:val="19"/>
                <w:szCs w:val="19"/>
              </w:rPr>
              <w:t>documents and</w:t>
            </w:r>
            <w:r>
              <w:rPr>
                <w:sz w:val="19"/>
                <w:szCs w:val="19"/>
              </w:rPr>
              <w:t xml:space="preserve"> </w:t>
            </w:r>
            <w:r w:rsidR="008B0BE5">
              <w:rPr>
                <w:sz w:val="19"/>
                <w:szCs w:val="19"/>
              </w:rPr>
              <w:t xml:space="preserve">circulate copies as you see fit. </w:t>
            </w:r>
            <w:r>
              <w:rPr>
                <w:sz w:val="19"/>
                <w:szCs w:val="19"/>
              </w:rPr>
              <w:t>Review it once a year, and any time an advisor, physician, or named fiduciary changes.</w:t>
            </w:r>
          </w:p>
          <w:p w14:paraId="54A9A6DE" w14:textId="77777777" w:rsidR="004F507B" w:rsidRDefault="004858CC">
            <w:r>
              <w:rPr>
                <w:i/>
                <w:iCs/>
                <w:color w:val="4A5C6E"/>
                <w:sz w:val="18"/>
                <w:szCs w:val="18"/>
              </w:rPr>
              <w:t>This sheet is a convenience document. It does not amend, revoke, or override your will, trust, powers of attorney, or beneficiary designations.</w:t>
            </w:r>
          </w:p>
        </w:tc>
      </w:tr>
    </w:tbl>
    <w:p w14:paraId="6777592C" w14:textId="77777777" w:rsidR="004F507B" w:rsidRDefault="004F507B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0" w:type="dxa"/>
          <w:bottom w:w="60" w:type="dxa"/>
          <w:right w:w="12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4F507B" w14:paraId="1F9DA623" w14:textId="77777777">
        <w:trPr>
          <w:trHeight w:val="460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  <w:vAlign w:val="bottom"/>
          </w:tcPr>
          <w:p w14:paraId="68A4E491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Prepared for</w:t>
            </w:r>
          </w:p>
        </w:tc>
        <w:tc>
          <w:tcPr>
            <w:tcW w:w="67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18E18AFC" w14:textId="77777777" w:rsidR="004F507B" w:rsidRDefault="004F507B"/>
        </w:tc>
      </w:tr>
      <w:tr w:rsidR="004F507B" w14:paraId="3CEABC34" w14:textId="77777777">
        <w:trPr>
          <w:trHeight w:val="460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  <w:vAlign w:val="bottom"/>
          </w:tcPr>
          <w:p w14:paraId="7DFB5637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Date prepared</w:t>
            </w:r>
          </w:p>
        </w:tc>
        <w:tc>
          <w:tcPr>
            <w:tcW w:w="67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2E278374" w14:textId="77777777" w:rsidR="004F507B" w:rsidRDefault="004F507B"/>
        </w:tc>
      </w:tr>
      <w:tr w:rsidR="004F507B" w14:paraId="39D934DD" w14:textId="77777777">
        <w:trPr>
          <w:trHeight w:val="460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  <w:vAlign w:val="bottom"/>
          </w:tcPr>
          <w:p w14:paraId="1442E02C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Date last reviewed</w:t>
            </w:r>
          </w:p>
        </w:tc>
        <w:tc>
          <w:tcPr>
            <w:tcW w:w="67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649EC42F" w14:textId="77777777" w:rsidR="004F507B" w:rsidRDefault="004F507B"/>
        </w:tc>
      </w:tr>
      <w:tr w:rsidR="004F507B" w14:paraId="61F063CD" w14:textId="77777777">
        <w:trPr>
          <w:trHeight w:val="460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  <w:vAlign w:val="bottom"/>
          </w:tcPr>
          <w:p w14:paraId="5CCDCA71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Location of original estate planning documents</w:t>
            </w:r>
          </w:p>
        </w:tc>
        <w:tc>
          <w:tcPr>
            <w:tcW w:w="67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5DDC27D1" w14:textId="77777777" w:rsidR="004F507B" w:rsidRDefault="004F507B"/>
        </w:tc>
      </w:tr>
    </w:tbl>
    <w:p w14:paraId="5E31985F" w14:textId="7D27F906" w:rsidR="004F507B" w:rsidRDefault="004858CC">
      <w:pPr>
        <w:pBdr>
          <w:bottom w:val="single" w:sz="10" w:space="6" w:color="1F3B60"/>
        </w:pBdr>
        <w:spacing w:before="360" w:after="60"/>
      </w:pPr>
      <w:r>
        <w:rPr>
          <w:rFonts w:ascii="Cambria" w:eastAsia="Cambria" w:hAnsi="Cambria" w:cs="Cambria"/>
          <w:b/>
          <w:bCs/>
          <w:color w:val="4A5C6E"/>
          <w:sz w:val="26"/>
          <w:szCs w:val="26"/>
        </w:rPr>
        <w:t xml:space="preserve">1. </w:t>
      </w:r>
      <w:r>
        <w:rPr>
          <w:rFonts w:ascii="Cambria" w:eastAsia="Cambria" w:hAnsi="Cambria" w:cs="Cambria"/>
          <w:b/>
          <w:bCs/>
          <w:color w:val="1F3B60"/>
          <w:sz w:val="26"/>
          <w:szCs w:val="26"/>
        </w:rPr>
        <w:t>Decision-Makers Named in Your Estate Plan</w:t>
      </w:r>
    </w:p>
    <w:p w14:paraId="2FAF59BE" w14:textId="099875E5" w:rsidR="004F507B" w:rsidRDefault="004858CC">
      <w:pPr>
        <w:spacing w:before="100" w:after="140"/>
        <w:rPr>
          <w:i/>
          <w:iCs/>
          <w:color w:val="4A5C6E"/>
          <w:sz w:val="18"/>
          <w:szCs w:val="18"/>
        </w:rPr>
      </w:pPr>
      <w:r>
        <w:rPr>
          <w:i/>
          <w:iCs/>
          <w:color w:val="4A5C6E"/>
          <w:sz w:val="18"/>
          <w:szCs w:val="18"/>
        </w:rPr>
        <w:t>Everyone you have named to act—now or as a successor. Use the exact name as it appears in your documents and note the relationship if it is not obvious.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0" w:type="dxa"/>
          <w:left w:w="110" w:type="dxa"/>
          <w:bottom w:w="90" w:type="dxa"/>
          <w:right w:w="110" w:type="dxa"/>
        </w:tblCellMar>
        <w:tblLook w:val="0000" w:firstRow="0" w:lastRow="0" w:firstColumn="0" w:lastColumn="0" w:noHBand="0" w:noVBand="0"/>
      </w:tblPr>
      <w:tblGrid>
        <w:gridCol w:w="1980"/>
        <w:gridCol w:w="1980"/>
        <w:gridCol w:w="1400"/>
        <w:gridCol w:w="2140"/>
        <w:gridCol w:w="1860"/>
      </w:tblGrid>
      <w:tr w:rsidR="00A73ADD" w14:paraId="67C6998E" w14:textId="77777777" w:rsidTr="00AF5A2C">
        <w:trPr>
          <w:cantSplit/>
          <w:trHeight w:val="340"/>
          <w:tblHeader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0D94EAEF" w14:textId="77777777" w:rsidR="00A73ADD" w:rsidRDefault="00A73ADD" w:rsidP="00AF5A2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Role / Title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25058C99" w14:textId="77777777" w:rsidR="00A73ADD" w:rsidRDefault="00A73ADD" w:rsidP="00AF5A2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Name</w:t>
            </w:r>
          </w:p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60EF7EC8" w14:textId="77777777" w:rsidR="00A73ADD" w:rsidRDefault="00A73ADD" w:rsidP="00AF5A2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Phone</w:t>
            </w:r>
          </w:p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5EDF9725" w14:textId="77777777" w:rsidR="00A73ADD" w:rsidRDefault="00A73ADD" w:rsidP="00AF5A2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Email</w:t>
            </w:r>
          </w:p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42B65423" w14:textId="77777777" w:rsidR="00A73ADD" w:rsidRDefault="00A73ADD" w:rsidP="00AF5A2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Address / Notes</w:t>
            </w:r>
          </w:p>
        </w:tc>
      </w:tr>
      <w:tr w:rsidR="00A73ADD" w14:paraId="6FF3ABEF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8FDCA6E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 xml:space="preserve">Executor 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B4BC2BD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47AB244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21599DE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1BCB835" w14:textId="77777777" w:rsidR="00A73ADD" w:rsidRDefault="00A73ADD" w:rsidP="00AF5A2C"/>
        </w:tc>
      </w:tr>
      <w:tr w:rsidR="00A73ADD" w14:paraId="787D724A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217D234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Successor Executor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6E801C4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D986CD5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B93FCCC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755FAA6" w14:textId="77777777" w:rsidR="00A73ADD" w:rsidRDefault="00A73ADD" w:rsidP="00AF5A2C"/>
        </w:tc>
      </w:tr>
      <w:tr w:rsidR="00A73ADD" w14:paraId="6822FA24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F9685BA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Trustee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C9532B8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2C7AA51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0DDA75E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26A6EA2" w14:textId="77777777" w:rsidR="00A73ADD" w:rsidRDefault="00A73ADD" w:rsidP="00AF5A2C"/>
        </w:tc>
      </w:tr>
      <w:tr w:rsidR="00A73ADD" w14:paraId="01C314B0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0E3273F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Successor Trustee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45657281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FE697CD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C5A849E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79E5F84" w14:textId="77777777" w:rsidR="00A73ADD" w:rsidRDefault="00A73ADD" w:rsidP="00AF5A2C"/>
        </w:tc>
      </w:tr>
      <w:tr w:rsidR="00A73ADD" w14:paraId="5D545D1C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3FD4D39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Agent / General POA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78860C6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5F546F9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DB09D65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B92E47D" w14:textId="77777777" w:rsidR="00A73ADD" w:rsidRDefault="00A73ADD" w:rsidP="00AF5A2C"/>
        </w:tc>
      </w:tr>
      <w:tr w:rsidR="00A73ADD" w14:paraId="06408A42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0884E2E0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Successor Agent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D006DD5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44828901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ECEB252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A9BCE27" w14:textId="77777777" w:rsidR="00A73ADD" w:rsidRDefault="00A73ADD" w:rsidP="00AF5A2C"/>
        </w:tc>
      </w:tr>
      <w:tr w:rsidR="00A73ADD" w14:paraId="676C8504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504C284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Health Care Agent / Medical POA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2A7392A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448D9CB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9D84346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8999816" w14:textId="77777777" w:rsidR="00A73ADD" w:rsidRDefault="00A73ADD" w:rsidP="00AF5A2C"/>
        </w:tc>
      </w:tr>
      <w:tr w:rsidR="00A73ADD" w14:paraId="2EF93CB8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937E26A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lastRenderedPageBreak/>
              <w:t>Successor Health Care Agent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FF5CEED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41052CF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1459AA7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64ACF22" w14:textId="77777777" w:rsidR="00A73ADD" w:rsidRDefault="00A73ADD" w:rsidP="00AF5A2C"/>
        </w:tc>
      </w:tr>
      <w:tr w:rsidR="00A73ADD" w14:paraId="4EAE6D70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A9B31F1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Guardian for Minor Children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ED7AEE3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35D071E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2E6DCC5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DB0475C" w14:textId="77777777" w:rsidR="00A73ADD" w:rsidRDefault="00A73ADD" w:rsidP="00AF5A2C"/>
        </w:tc>
      </w:tr>
      <w:tr w:rsidR="00A73ADD" w14:paraId="775CFB29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14A93370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Alternate Guardian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A2709AF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6AB48AF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4100756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5F65D10" w14:textId="77777777" w:rsidR="00A73ADD" w:rsidRDefault="00A73ADD" w:rsidP="00AF5A2C"/>
        </w:tc>
      </w:tr>
      <w:tr w:rsidR="00A73ADD" w14:paraId="5CEDD724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51C579E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Trust Protector or Special Trustee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B5A2ED3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DC33A1A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598F58D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810F0AD" w14:textId="77777777" w:rsidR="00A73ADD" w:rsidRDefault="00A73ADD" w:rsidP="00AF5A2C"/>
        </w:tc>
      </w:tr>
      <w:tr w:rsidR="00A73ADD" w14:paraId="17CF1E69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B63660F" w14:textId="77777777" w:rsidR="00A73ADD" w:rsidRDefault="00A73ADD" w:rsidP="00AF5A2C">
            <w:r>
              <w:rPr>
                <w:b/>
                <w:bCs/>
                <w:color w:val="1F3B60"/>
                <w:sz w:val="19"/>
                <w:szCs w:val="19"/>
              </w:rPr>
              <w:t>Pet Caregiver named in plan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F4F0918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61CA7AD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459560B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2468E54" w14:textId="77777777" w:rsidR="00A73ADD" w:rsidRDefault="00A73ADD" w:rsidP="00AF5A2C"/>
        </w:tc>
      </w:tr>
      <w:tr w:rsidR="00A73ADD" w14:paraId="6119291E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FCE5937" w14:textId="77777777" w:rsidR="00A73ADD" w:rsidRDefault="00A73ADD" w:rsidP="00AF5A2C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A41803A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DE1049E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C7AE92E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2506401" w14:textId="77777777" w:rsidR="00A73ADD" w:rsidRDefault="00A73ADD" w:rsidP="00AF5A2C"/>
        </w:tc>
      </w:tr>
      <w:tr w:rsidR="00A73ADD" w14:paraId="6A040EBC" w14:textId="77777777" w:rsidTr="00AF5A2C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1D4B4AEE" w14:textId="77777777" w:rsidR="00A73ADD" w:rsidRDefault="00A73ADD" w:rsidP="00AF5A2C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C864D92" w14:textId="77777777" w:rsidR="00A73ADD" w:rsidRDefault="00A73ADD" w:rsidP="00AF5A2C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75AD452" w14:textId="77777777" w:rsidR="00A73ADD" w:rsidRDefault="00A73ADD" w:rsidP="00AF5A2C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2903869" w14:textId="77777777" w:rsidR="00A73ADD" w:rsidRDefault="00A73ADD" w:rsidP="00AF5A2C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1D10045" w14:textId="77777777" w:rsidR="00A73ADD" w:rsidRDefault="00A73ADD" w:rsidP="00AF5A2C"/>
        </w:tc>
      </w:tr>
    </w:tbl>
    <w:p w14:paraId="0FCEDA2F" w14:textId="77777777" w:rsidR="00A73ADD" w:rsidRDefault="00A73ADD">
      <w:pPr>
        <w:spacing w:before="100" w:after="140"/>
      </w:pPr>
    </w:p>
    <w:p w14:paraId="232C610B" w14:textId="01894C7A" w:rsidR="004F507B" w:rsidRDefault="004858CC">
      <w:pPr>
        <w:pBdr>
          <w:bottom w:val="single" w:sz="10" w:space="6" w:color="1F3B60"/>
        </w:pBdr>
        <w:spacing w:before="360" w:after="60"/>
      </w:pPr>
      <w:r>
        <w:rPr>
          <w:rFonts w:ascii="Cambria" w:eastAsia="Cambria" w:hAnsi="Cambria" w:cs="Cambria"/>
          <w:b/>
          <w:bCs/>
          <w:color w:val="4A5C6E"/>
          <w:sz w:val="26"/>
          <w:szCs w:val="26"/>
        </w:rPr>
        <w:t xml:space="preserve">2. </w:t>
      </w:r>
      <w:r>
        <w:rPr>
          <w:rFonts w:ascii="Cambria" w:eastAsia="Cambria" w:hAnsi="Cambria" w:cs="Cambria"/>
          <w:b/>
          <w:bCs/>
          <w:color w:val="1F3B60"/>
          <w:sz w:val="26"/>
          <w:szCs w:val="26"/>
        </w:rPr>
        <w:t>Professional Advisors</w:t>
      </w:r>
    </w:p>
    <w:p w14:paraId="7893981E" w14:textId="77777777" w:rsidR="004F507B" w:rsidRDefault="004858CC">
      <w:pPr>
        <w:spacing w:before="100" w:after="140"/>
      </w:pPr>
      <w:r>
        <w:rPr>
          <w:i/>
          <w:iCs/>
          <w:color w:val="4A5C6E"/>
          <w:sz w:val="18"/>
          <w:szCs w:val="18"/>
        </w:rPr>
        <w:t>The professionals who already know your affairs. Your executor should contact your attorney and accountant first.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0" w:type="dxa"/>
          <w:left w:w="110" w:type="dxa"/>
          <w:bottom w:w="90" w:type="dxa"/>
          <w:right w:w="110" w:type="dxa"/>
        </w:tblCellMar>
        <w:tblLook w:val="0000" w:firstRow="0" w:lastRow="0" w:firstColumn="0" w:lastColumn="0" w:noHBand="0" w:noVBand="0"/>
      </w:tblPr>
      <w:tblGrid>
        <w:gridCol w:w="1980"/>
        <w:gridCol w:w="1980"/>
        <w:gridCol w:w="1400"/>
        <w:gridCol w:w="2140"/>
        <w:gridCol w:w="1860"/>
      </w:tblGrid>
      <w:tr w:rsidR="004F507B" w14:paraId="09276D56" w14:textId="77777777">
        <w:trPr>
          <w:cantSplit/>
          <w:trHeight w:val="340"/>
          <w:tblHeader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513FAEC8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Role / Title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1321207A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Name</w:t>
            </w:r>
          </w:p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78E7986C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Phone</w:t>
            </w:r>
          </w:p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67CF5899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Email</w:t>
            </w:r>
          </w:p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1886DF0B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Address / Notes</w:t>
            </w:r>
          </w:p>
        </w:tc>
      </w:tr>
      <w:tr w:rsidR="004F507B" w14:paraId="2FE742D1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89A2288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Estate Planning Attorney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65B9266" w14:textId="28BB8FFD" w:rsidR="004F507B" w:rsidRPr="000B4E5D" w:rsidRDefault="000B4E5D">
            <w:pPr>
              <w:rPr>
                <w:sz w:val="18"/>
                <w:szCs w:val="18"/>
              </w:rPr>
            </w:pPr>
            <w:r w:rsidRPr="000B4E5D">
              <w:rPr>
                <w:sz w:val="18"/>
                <w:szCs w:val="18"/>
              </w:rPr>
              <w:t>Allen Starrett</w:t>
            </w:r>
            <w:r>
              <w:rPr>
                <w:sz w:val="18"/>
                <w:szCs w:val="18"/>
              </w:rPr>
              <w:t xml:space="preserve">, </w:t>
            </w:r>
            <w:r w:rsidRPr="000B4E5D">
              <w:rPr>
                <w:sz w:val="18"/>
                <w:szCs w:val="18"/>
              </w:rPr>
              <w:t xml:space="preserve"> </w:t>
            </w:r>
          </w:p>
          <w:p w14:paraId="5C2B8E47" w14:textId="742DEDFE" w:rsidR="000B4E5D" w:rsidRPr="000B4E5D" w:rsidRDefault="000B4E5D">
            <w:pPr>
              <w:rPr>
                <w:sz w:val="18"/>
                <w:szCs w:val="18"/>
              </w:rPr>
            </w:pPr>
            <w:r w:rsidRPr="000B4E5D">
              <w:rPr>
                <w:sz w:val="18"/>
                <w:szCs w:val="18"/>
              </w:rPr>
              <w:t>Starrett Law Firm</w:t>
            </w:r>
          </w:p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DFE0F97" w14:textId="5D812DDD" w:rsidR="004F507B" w:rsidRPr="000B4E5D" w:rsidRDefault="000B4E5D">
            <w:pPr>
              <w:rPr>
                <w:sz w:val="18"/>
                <w:szCs w:val="18"/>
              </w:rPr>
            </w:pPr>
            <w:r w:rsidRPr="000B4E5D">
              <w:rPr>
                <w:sz w:val="18"/>
                <w:szCs w:val="18"/>
              </w:rPr>
              <w:t>704-887-4944</w:t>
            </w:r>
          </w:p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6A8C681" w14:textId="2C394B01" w:rsidR="004F507B" w:rsidRDefault="000B4E5D">
            <w:r w:rsidRPr="000B4E5D">
              <w:rPr>
                <w:sz w:val="18"/>
                <w:szCs w:val="18"/>
              </w:rPr>
              <w:t>ars@starrettlawfirm.com</w:t>
            </w:r>
          </w:p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E570F08" w14:textId="77777777" w:rsidR="004F507B" w:rsidRPr="000B4E5D" w:rsidRDefault="000B4E5D">
            <w:pPr>
              <w:rPr>
                <w:sz w:val="18"/>
                <w:szCs w:val="18"/>
              </w:rPr>
            </w:pPr>
            <w:r w:rsidRPr="000B4E5D">
              <w:rPr>
                <w:sz w:val="18"/>
                <w:szCs w:val="18"/>
              </w:rPr>
              <w:t xml:space="preserve">3540 </w:t>
            </w:r>
            <w:proofErr w:type="spellStart"/>
            <w:r w:rsidRPr="000B4E5D">
              <w:rPr>
                <w:sz w:val="18"/>
                <w:szCs w:val="18"/>
              </w:rPr>
              <w:t>Toringdon</w:t>
            </w:r>
            <w:proofErr w:type="spellEnd"/>
            <w:r w:rsidRPr="000B4E5D">
              <w:rPr>
                <w:sz w:val="18"/>
                <w:szCs w:val="18"/>
              </w:rPr>
              <w:t xml:space="preserve"> Way</w:t>
            </w:r>
          </w:p>
          <w:p w14:paraId="7F5AFAE3" w14:textId="77777777" w:rsidR="000B4E5D" w:rsidRPr="000B4E5D" w:rsidRDefault="000B4E5D">
            <w:pPr>
              <w:rPr>
                <w:sz w:val="18"/>
                <w:szCs w:val="18"/>
              </w:rPr>
            </w:pPr>
            <w:r w:rsidRPr="000B4E5D">
              <w:rPr>
                <w:sz w:val="18"/>
                <w:szCs w:val="18"/>
              </w:rPr>
              <w:t>Suite 200</w:t>
            </w:r>
          </w:p>
          <w:p w14:paraId="73D43AF8" w14:textId="76579008" w:rsidR="000B4E5D" w:rsidRDefault="000B4E5D">
            <w:r w:rsidRPr="000B4E5D">
              <w:rPr>
                <w:sz w:val="18"/>
                <w:szCs w:val="18"/>
              </w:rPr>
              <w:t>Charlotte, NC 28277</w:t>
            </w:r>
          </w:p>
        </w:tc>
      </w:tr>
      <w:tr w:rsidR="004F507B" w14:paraId="02BB7EEC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55FB162E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Accountant / CPA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C8EBCC7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AECDE82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C20EE40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66102F6" w14:textId="77777777" w:rsidR="004F507B" w:rsidRDefault="004F507B"/>
        </w:tc>
      </w:tr>
      <w:tr w:rsidR="004F507B" w14:paraId="4D1786F4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E00D868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Financial Planner / Investment Advisor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17B0239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711199A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60FFB11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E1F9802" w14:textId="77777777" w:rsidR="004F507B" w:rsidRDefault="004F507B"/>
        </w:tc>
      </w:tr>
      <w:tr w:rsidR="004F507B" w14:paraId="12C32D79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1AA10CCB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Life Insurance Advisor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F748C88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5400D82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552EE5F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98F8A8D" w14:textId="77777777" w:rsidR="004F507B" w:rsidRDefault="004F507B"/>
        </w:tc>
      </w:tr>
      <w:tr w:rsidR="004F507B" w14:paraId="2BA13057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4B4444F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Property &amp; Casualty Insurance Advisor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2AD843B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5B6BD1B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E81570D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2F567EF" w14:textId="77777777" w:rsidR="004F507B" w:rsidRDefault="004F507B"/>
        </w:tc>
      </w:tr>
      <w:tr w:rsidR="004F507B" w14:paraId="32585CB5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61C83E63" w14:textId="45C3A612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 xml:space="preserve">Long-Term Care Insurance </w:t>
            </w:r>
            <w:r w:rsidR="008B0BE5">
              <w:rPr>
                <w:b/>
                <w:bCs/>
                <w:color w:val="1F3B60"/>
                <w:sz w:val="19"/>
                <w:szCs w:val="19"/>
              </w:rPr>
              <w:t>Advisor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A0E526D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27D001A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4079E3DA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F26E628" w14:textId="77777777" w:rsidR="004F507B" w:rsidRDefault="004F507B"/>
        </w:tc>
      </w:tr>
      <w:tr w:rsidR="004F507B" w14:paraId="05F96009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2E94CDF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Banker / Relationship Manager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B36B491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CBA094E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803ABA8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FDD4052" w14:textId="77777777" w:rsidR="004F507B" w:rsidRDefault="004F507B"/>
        </w:tc>
      </w:tr>
      <w:tr w:rsidR="004F507B" w14:paraId="5CE18BB4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AE5EF5E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Trust Officer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21CC888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545EC03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67C0A6D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FA8E18D" w14:textId="77777777" w:rsidR="004F507B" w:rsidRDefault="004F507B"/>
        </w:tc>
      </w:tr>
      <w:tr w:rsidR="004F507B" w14:paraId="63BEA684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3B95C0B" w14:textId="20387F44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lastRenderedPageBreak/>
              <w:t xml:space="preserve">Bookkeeper / Payroll </w:t>
            </w:r>
            <w:r w:rsidR="008B0BE5">
              <w:rPr>
                <w:b/>
                <w:bCs/>
                <w:color w:val="1F3B60"/>
                <w:sz w:val="19"/>
                <w:szCs w:val="19"/>
              </w:rPr>
              <w:t>Advisor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90D022B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318DBE0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BB7F950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BE46334" w14:textId="77777777" w:rsidR="004F507B" w:rsidRDefault="004F507B"/>
        </w:tc>
      </w:tr>
      <w:tr w:rsidR="004F507B" w14:paraId="6FCB43BF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40713FC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Business Attorney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E9671F4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C9E7B74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6F2D480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CCF17A7" w14:textId="77777777" w:rsidR="004F507B" w:rsidRDefault="004F507B"/>
        </w:tc>
      </w:tr>
      <w:tr w:rsidR="004F507B" w14:paraId="7906DCB6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3F2EDAC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Realtor / Property Manager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994BFEA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A936B71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48DBC91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C8803CF" w14:textId="77777777" w:rsidR="004F507B" w:rsidRDefault="004F507B"/>
        </w:tc>
      </w:tr>
      <w:tr w:rsidR="004F507B" w14:paraId="6F357B03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174E1B05" w14:textId="77777777" w:rsidR="004F507B" w:rsidRDefault="004F507B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A6F4DAF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B03F544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1E4D824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344BDE3" w14:textId="77777777" w:rsidR="004F507B" w:rsidRDefault="004F507B"/>
        </w:tc>
      </w:tr>
      <w:tr w:rsidR="004F507B" w14:paraId="1F0BEE84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1BD2237" w14:textId="77777777" w:rsidR="004F507B" w:rsidRDefault="004F507B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FD68932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45A2EAF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2BDE296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9AA8DB9" w14:textId="77777777" w:rsidR="004F507B" w:rsidRDefault="004F507B"/>
        </w:tc>
      </w:tr>
    </w:tbl>
    <w:p w14:paraId="40703A6D" w14:textId="77777777" w:rsidR="008B0BE5" w:rsidRDefault="008B0BE5">
      <w:pPr>
        <w:spacing w:after="100"/>
      </w:pPr>
    </w:p>
    <w:p w14:paraId="0B39C3E0" w14:textId="0B478A03" w:rsidR="004F507B" w:rsidRDefault="004858CC">
      <w:pPr>
        <w:pBdr>
          <w:bottom w:val="single" w:sz="10" w:space="6" w:color="1F3B60"/>
        </w:pBdr>
        <w:spacing w:before="360" w:after="60"/>
      </w:pPr>
      <w:r>
        <w:rPr>
          <w:rFonts w:ascii="Cambria" w:eastAsia="Cambria" w:hAnsi="Cambria" w:cs="Cambria"/>
          <w:b/>
          <w:bCs/>
          <w:color w:val="4A5C6E"/>
          <w:sz w:val="26"/>
          <w:szCs w:val="26"/>
        </w:rPr>
        <w:t xml:space="preserve">3. </w:t>
      </w:r>
      <w:r>
        <w:rPr>
          <w:rFonts w:ascii="Cambria" w:eastAsia="Cambria" w:hAnsi="Cambria" w:cs="Cambria"/>
          <w:b/>
          <w:bCs/>
          <w:color w:val="1F3B60"/>
          <w:sz w:val="26"/>
          <w:szCs w:val="26"/>
        </w:rPr>
        <w:t>Physicians and Health Care Contacts</w:t>
      </w:r>
    </w:p>
    <w:p w14:paraId="421C1EFF" w14:textId="77777777" w:rsidR="004F507B" w:rsidRDefault="004858CC">
      <w:pPr>
        <w:spacing w:before="100" w:after="140"/>
      </w:pPr>
      <w:r>
        <w:rPr>
          <w:i/>
          <w:iCs/>
          <w:color w:val="4A5C6E"/>
          <w:sz w:val="18"/>
          <w:szCs w:val="18"/>
        </w:rPr>
        <w:t>Needed by your health care agent while you are living, and for records and certificates afterward. Note the condition treated where it helps.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0" w:type="dxa"/>
          <w:left w:w="110" w:type="dxa"/>
          <w:bottom w:w="90" w:type="dxa"/>
          <w:right w:w="110" w:type="dxa"/>
        </w:tblCellMar>
        <w:tblLook w:val="0000" w:firstRow="0" w:lastRow="0" w:firstColumn="0" w:lastColumn="0" w:noHBand="0" w:noVBand="0"/>
      </w:tblPr>
      <w:tblGrid>
        <w:gridCol w:w="1980"/>
        <w:gridCol w:w="1980"/>
        <w:gridCol w:w="1400"/>
        <w:gridCol w:w="2140"/>
        <w:gridCol w:w="1860"/>
      </w:tblGrid>
      <w:tr w:rsidR="004F507B" w14:paraId="58DC6705" w14:textId="77777777">
        <w:trPr>
          <w:cantSplit/>
          <w:trHeight w:val="340"/>
          <w:tblHeader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4BDE066F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Role / Title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1FA9BC73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Name</w:t>
            </w:r>
          </w:p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4DAF3F60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Phone</w:t>
            </w:r>
          </w:p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571F172C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Email</w:t>
            </w:r>
          </w:p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5EC8CFE5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Address / Notes</w:t>
            </w:r>
          </w:p>
        </w:tc>
      </w:tr>
      <w:tr w:rsidR="004F507B" w14:paraId="51A0C9B6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A691B10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Primary Care Physician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D3FEC09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84EEA17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6773F81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7CC3F2F" w14:textId="77777777" w:rsidR="004F507B" w:rsidRDefault="004F507B"/>
        </w:tc>
      </w:tr>
      <w:tr w:rsidR="004F507B" w14:paraId="2578B1F5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0672A94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Cardiologist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0D932FA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785780A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65ADB97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6A72665" w14:textId="77777777" w:rsidR="004F507B" w:rsidRDefault="004F507B"/>
        </w:tc>
      </w:tr>
      <w:tr w:rsidR="004F507B" w14:paraId="5F3F1CDD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24FBF80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Specialist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8724D84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414ADC1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85A6EB3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0559B99" w14:textId="77777777" w:rsidR="004F507B" w:rsidRDefault="004F507B"/>
        </w:tc>
      </w:tr>
      <w:tr w:rsidR="004F507B" w14:paraId="4A488613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134333CA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Specialist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4267645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293FD26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2636A9B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AFD80F1" w14:textId="77777777" w:rsidR="004F507B" w:rsidRDefault="004F507B"/>
        </w:tc>
      </w:tr>
      <w:tr w:rsidR="004F507B" w14:paraId="40BF0F6F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B4C6FA7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Dentist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E6430F6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4B7184D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F2BE7A8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263263F" w14:textId="77777777" w:rsidR="004F507B" w:rsidRDefault="004F507B"/>
        </w:tc>
      </w:tr>
      <w:tr w:rsidR="004F507B" w14:paraId="26BB395A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CBFF946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Preferred Hospital / Health System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BCAFE78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5912E2A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DA4E2BE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99B5291" w14:textId="77777777" w:rsidR="004F507B" w:rsidRDefault="004F507B"/>
        </w:tc>
      </w:tr>
      <w:tr w:rsidR="004F507B" w14:paraId="069686BB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793FFC4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Pharmacy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3C80CC0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C9DCFAF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D352D50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C182D81" w14:textId="77777777" w:rsidR="004F507B" w:rsidRDefault="004F507B"/>
        </w:tc>
      </w:tr>
      <w:tr w:rsidR="004F507B" w14:paraId="4F3EC6E4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57BB77BE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Home Health Aide / Caregiver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4DED9C9F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F9E6F7B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C2794DA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458660DD" w14:textId="77777777" w:rsidR="004F507B" w:rsidRDefault="004F507B"/>
        </w:tc>
      </w:tr>
      <w:tr w:rsidR="004F507B" w14:paraId="2C8B7FD9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660F30B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Long-Term Care or Senior Living Facility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058BB26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7106597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B1621F4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B216E26" w14:textId="77777777" w:rsidR="004F507B" w:rsidRDefault="004F507B"/>
        </w:tc>
      </w:tr>
      <w:tr w:rsidR="004F507B" w14:paraId="2EDC0DEE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EB46BB7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Health Insurance / Medicare Contact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A953B0C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A072707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F71386B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58E4AE5" w14:textId="77777777" w:rsidR="004F507B" w:rsidRDefault="004F507B"/>
        </w:tc>
      </w:tr>
      <w:tr w:rsidR="004F507B" w14:paraId="740AAFC0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B0F3C07" w14:textId="77777777" w:rsidR="004F507B" w:rsidRDefault="004F507B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27EA6D8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FD37F30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FC342A9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0E1085E" w14:textId="77777777" w:rsidR="004F507B" w:rsidRDefault="004F507B"/>
        </w:tc>
      </w:tr>
      <w:tr w:rsidR="004F507B" w14:paraId="7AEA7486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59053C07" w14:textId="77777777" w:rsidR="004F507B" w:rsidRDefault="004F507B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8DCCC4F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996BE88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71813FC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1C3ADAB" w14:textId="77777777" w:rsidR="004F507B" w:rsidRDefault="004F507B"/>
        </w:tc>
      </w:tr>
    </w:tbl>
    <w:p w14:paraId="0F853F2E" w14:textId="77777777" w:rsidR="004F507B" w:rsidRDefault="004F507B">
      <w:pPr>
        <w:spacing w:after="100"/>
      </w:pPr>
    </w:p>
    <w:p w14:paraId="05D57CFD" w14:textId="52865694" w:rsidR="004F507B" w:rsidRDefault="004858CC">
      <w:pPr>
        <w:pBdr>
          <w:bottom w:val="single" w:sz="10" w:space="6" w:color="1F3B60"/>
        </w:pBdr>
        <w:spacing w:before="360" w:after="60"/>
      </w:pPr>
      <w:r>
        <w:rPr>
          <w:rFonts w:ascii="Cambria" w:eastAsia="Cambria" w:hAnsi="Cambria" w:cs="Cambria"/>
          <w:b/>
          <w:bCs/>
          <w:color w:val="4A5C6E"/>
          <w:sz w:val="26"/>
          <w:szCs w:val="26"/>
        </w:rPr>
        <w:t xml:space="preserve">4. </w:t>
      </w:r>
      <w:r>
        <w:rPr>
          <w:rFonts w:ascii="Cambria" w:eastAsia="Cambria" w:hAnsi="Cambria" w:cs="Cambria"/>
          <w:b/>
          <w:bCs/>
          <w:color w:val="1F3B60"/>
          <w:sz w:val="26"/>
          <w:szCs w:val="26"/>
        </w:rPr>
        <w:t>Other Important Contacts</w:t>
      </w:r>
    </w:p>
    <w:p w14:paraId="6A28AF01" w14:textId="77777777" w:rsidR="004F507B" w:rsidRDefault="004858CC">
      <w:pPr>
        <w:spacing w:before="100" w:after="140"/>
      </w:pPr>
      <w:r>
        <w:rPr>
          <w:i/>
          <w:iCs/>
          <w:color w:val="4A5C6E"/>
          <w:sz w:val="18"/>
          <w:szCs w:val="18"/>
        </w:rPr>
        <w:t>Optional, but often the hardest information for an executor to reconstruct.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0" w:type="dxa"/>
          <w:left w:w="110" w:type="dxa"/>
          <w:bottom w:w="90" w:type="dxa"/>
          <w:right w:w="110" w:type="dxa"/>
        </w:tblCellMar>
        <w:tblLook w:val="0000" w:firstRow="0" w:lastRow="0" w:firstColumn="0" w:lastColumn="0" w:noHBand="0" w:noVBand="0"/>
      </w:tblPr>
      <w:tblGrid>
        <w:gridCol w:w="1980"/>
        <w:gridCol w:w="1980"/>
        <w:gridCol w:w="1400"/>
        <w:gridCol w:w="2140"/>
        <w:gridCol w:w="1860"/>
      </w:tblGrid>
      <w:tr w:rsidR="004F507B" w14:paraId="06EF4E80" w14:textId="77777777">
        <w:trPr>
          <w:cantSplit/>
          <w:trHeight w:val="340"/>
          <w:tblHeader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35CEA2F0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Role / Title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534DA867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Name</w:t>
            </w:r>
          </w:p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654261BD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Phone</w:t>
            </w:r>
          </w:p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3EAC8632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Email</w:t>
            </w:r>
          </w:p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7BA513A3" w14:textId="77777777" w:rsidR="004F507B" w:rsidRDefault="004858CC">
            <w:r>
              <w:rPr>
                <w:b/>
                <w:bCs/>
                <w:caps/>
                <w:color w:val="FFFFFF"/>
                <w:spacing w:val="8"/>
                <w:sz w:val="17"/>
                <w:szCs w:val="17"/>
              </w:rPr>
              <w:t>Address / Notes</w:t>
            </w:r>
          </w:p>
        </w:tc>
      </w:tr>
      <w:tr w:rsidR="004F507B" w14:paraId="71F8EA7D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5A348C3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Employer / Human Resources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42B2687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671B9AD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3ECD0E7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F170A74" w14:textId="77777777" w:rsidR="004F507B" w:rsidRDefault="004F507B"/>
        </w:tc>
      </w:tr>
      <w:tr w:rsidR="004F507B" w14:paraId="30CC9F6C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548C241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Clergy or Spiritual Advisor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35139C5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E21DB4F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3E74E00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BA840D8" w14:textId="77777777" w:rsidR="004F507B" w:rsidRDefault="004F507B"/>
        </w:tc>
      </w:tr>
      <w:tr w:rsidR="004F507B" w14:paraId="474C0B7E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50CBCF0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Funeral Home / Cremation Provider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4B920B3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D2840E2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C4DC703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ED89EAC" w14:textId="77777777" w:rsidR="004F507B" w:rsidRDefault="004F507B"/>
        </w:tc>
      </w:tr>
      <w:tr w:rsidR="004F507B" w14:paraId="02D31D46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B61C6E6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Cemetery or Memorial Society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1185580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D94D137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12AE9EB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65CD7E5" w14:textId="77777777" w:rsidR="004F507B" w:rsidRDefault="004F507B"/>
        </w:tc>
      </w:tr>
      <w:tr w:rsidR="004F507B" w14:paraId="45EF3940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816B8EE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Safe Deposit Box — Bank &amp; Branch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AC16CA4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9718275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2A682CA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8F479BE" w14:textId="77777777" w:rsidR="004F507B" w:rsidRDefault="004F507B"/>
        </w:tc>
      </w:tr>
      <w:tr w:rsidR="004F507B" w14:paraId="1B973EB6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0574342E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Landlord / HOA / Property Contact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60279B7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8043361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433D82C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3F8D1D9" w14:textId="77777777" w:rsidR="004F507B" w:rsidRDefault="004F507B"/>
        </w:tc>
      </w:tr>
      <w:tr w:rsidR="004F507B" w14:paraId="6CB1BB5C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44D8D88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Neighbor or Friend with a Key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E3B63D5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771E2E1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719BF5B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1CEFC4C" w14:textId="77777777" w:rsidR="004F507B" w:rsidRDefault="004F507B"/>
        </w:tc>
      </w:tr>
      <w:tr w:rsidR="004F507B" w14:paraId="25337046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96DAAC2" w14:textId="77777777" w:rsidR="004F507B" w:rsidRDefault="004858CC">
            <w:r>
              <w:rPr>
                <w:b/>
                <w:bCs/>
                <w:color w:val="1F3B60"/>
                <w:sz w:val="19"/>
                <w:szCs w:val="19"/>
              </w:rPr>
              <w:t>Veterans / Fraternal Organization</w:t>
            </w:r>
          </w:p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F3CDBDE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CCBDC8A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3D894F1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6D6B039" w14:textId="77777777" w:rsidR="004F507B" w:rsidRDefault="004F507B"/>
        </w:tc>
      </w:tr>
      <w:tr w:rsidR="004F507B" w14:paraId="2BA805F9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166E0C1" w14:textId="77777777" w:rsidR="004F507B" w:rsidRDefault="004F507B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2C93637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C319740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5843FBA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D8D955E" w14:textId="77777777" w:rsidR="004F507B" w:rsidRDefault="004F507B"/>
        </w:tc>
      </w:tr>
      <w:tr w:rsidR="004F507B" w14:paraId="2DDA3416" w14:textId="77777777">
        <w:trPr>
          <w:cantSplit/>
          <w:trHeight w:val="500"/>
        </w:trPr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67F9FE97" w14:textId="77777777" w:rsidR="004F507B" w:rsidRDefault="004F507B"/>
        </w:tc>
        <w:tc>
          <w:tcPr>
            <w:tcW w:w="198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CA8DE96" w14:textId="77777777" w:rsidR="004F507B" w:rsidRDefault="004F507B"/>
        </w:tc>
        <w:tc>
          <w:tcPr>
            <w:tcW w:w="1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5702ABB" w14:textId="77777777" w:rsidR="004F507B" w:rsidRDefault="004F507B"/>
        </w:tc>
        <w:tc>
          <w:tcPr>
            <w:tcW w:w="214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B244D14" w14:textId="77777777" w:rsidR="004F507B" w:rsidRDefault="004F507B"/>
        </w:tc>
        <w:tc>
          <w:tcPr>
            <w:tcW w:w="18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AADEFED" w14:textId="77777777" w:rsidR="004F507B" w:rsidRDefault="004F507B"/>
        </w:tc>
      </w:tr>
    </w:tbl>
    <w:p w14:paraId="20270B1B" w14:textId="77777777" w:rsidR="00A73ADD" w:rsidRDefault="00A73ADD">
      <w:pPr>
        <w:pBdr>
          <w:bottom w:val="single" w:sz="10" w:space="6" w:color="1F3B60"/>
        </w:pBdr>
        <w:spacing w:before="360" w:after="60"/>
        <w:rPr>
          <w:rFonts w:ascii="Cambria" w:eastAsia="Cambria" w:hAnsi="Cambria" w:cs="Cambria"/>
          <w:b/>
          <w:bCs/>
          <w:color w:val="4A5C6E"/>
          <w:sz w:val="26"/>
          <w:szCs w:val="26"/>
        </w:rPr>
      </w:pPr>
    </w:p>
    <w:p w14:paraId="36AF0144" w14:textId="77777777" w:rsidR="00A73ADD" w:rsidRDefault="00A73ADD">
      <w:pPr>
        <w:pBdr>
          <w:bottom w:val="single" w:sz="10" w:space="6" w:color="1F3B60"/>
        </w:pBdr>
        <w:spacing w:before="360" w:after="60"/>
        <w:rPr>
          <w:rFonts w:ascii="Cambria" w:eastAsia="Cambria" w:hAnsi="Cambria" w:cs="Cambria"/>
          <w:b/>
          <w:bCs/>
          <w:color w:val="4A5C6E"/>
          <w:sz w:val="26"/>
          <w:szCs w:val="26"/>
        </w:rPr>
      </w:pPr>
    </w:p>
    <w:p w14:paraId="3E24480F" w14:textId="77777777" w:rsidR="00A73ADD" w:rsidRDefault="00A73ADD">
      <w:pPr>
        <w:pBdr>
          <w:bottom w:val="single" w:sz="10" w:space="6" w:color="1F3B60"/>
        </w:pBdr>
        <w:spacing w:before="360" w:after="60"/>
        <w:rPr>
          <w:rFonts w:ascii="Cambria" w:eastAsia="Cambria" w:hAnsi="Cambria" w:cs="Cambria"/>
          <w:b/>
          <w:bCs/>
          <w:color w:val="4A5C6E"/>
          <w:sz w:val="26"/>
          <w:szCs w:val="26"/>
        </w:rPr>
      </w:pPr>
    </w:p>
    <w:p w14:paraId="78F4454B" w14:textId="77777777" w:rsidR="00A73ADD" w:rsidRDefault="00A73ADD">
      <w:pPr>
        <w:pBdr>
          <w:bottom w:val="single" w:sz="10" w:space="6" w:color="1F3B60"/>
        </w:pBdr>
        <w:spacing w:before="360" w:after="60"/>
        <w:rPr>
          <w:rFonts w:ascii="Cambria" w:eastAsia="Cambria" w:hAnsi="Cambria" w:cs="Cambria"/>
          <w:b/>
          <w:bCs/>
          <w:color w:val="4A5C6E"/>
          <w:sz w:val="26"/>
          <w:szCs w:val="26"/>
        </w:rPr>
      </w:pPr>
    </w:p>
    <w:p w14:paraId="270CF36E" w14:textId="10ED4171" w:rsidR="004F507B" w:rsidRDefault="004858CC">
      <w:pPr>
        <w:pBdr>
          <w:bottom w:val="single" w:sz="10" w:space="6" w:color="1F3B60"/>
        </w:pBdr>
        <w:spacing w:before="360" w:after="60"/>
      </w:pPr>
      <w:r>
        <w:rPr>
          <w:rFonts w:ascii="Cambria" w:eastAsia="Cambria" w:hAnsi="Cambria" w:cs="Cambria"/>
          <w:b/>
          <w:bCs/>
          <w:color w:val="4A5C6E"/>
          <w:sz w:val="26"/>
          <w:szCs w:val="26"/>
        </w:rPr>
        <w:lastRenderedPageBreak/>
        <w:t xml:space="preserve">5. </w:t>
      </w:r>
      <w:r w:rsidR="008B0BE5">
        <w:rPr>
          <w:rFonts w:ascii="Cambria" w:eastAsia="Cambria" w:hAnsi="Cambria" w:cs="Cambria"/>
          <w:b/>
          <w:bCs/>
          <w:color w:val="1F3B60"/>
          <w:sz w:val="26"/>
          <w:szCs w:val="26"/>
        </w:rPr>
        <w:t>N</w:t>
      </w:r>
      <w:r>
        <w:rPr>
          <w:rFonts w:ascii="Cambria" w:eastAsia="Cambria" w:hAnsi="Cambria" w:cs="Cambria"/>
          <w:b/>
          <w:bCs/>
          <w:color w:val="1F3B60"/>
          <w:sz w:val="26"/>
          <w:szCs w:val="26"/>
        </w:rPr>
        <w:t xml:space="preserve">otes for My </w:t>
      </w:r>
      <w:r w:rsidR="008B0BE5">
        <w:rPr>
          <w:rFonts w:ascii="Cambria" w:eastAsia="Cambria" w:hAnsi="Cambria" w:cs="Cambria"/>
          <w:b/>
          <w:bCs/>
          <w:color w:val="1F3B60"/>
          <w:sz w:val="26"/>
          <w:szCs w:val="26"/>
        </w:rPr>
        <w:t>Decision-Makers</w:t>
      </w:r>
    </w:p>
    <w:p w14:paraId="36E388B8" w14:textId="7EF97280" w:rsidR="004F507B" w:rsidRDefault="004858CC">
      <w:pPr>
        <w:spacing w:before="100" w:after="140"/>
      </w:pPr>
      <w:r>
        <w:rPr>
          <w:i/>
          <w:iCs/>
          <w:color w:val="4A5C6E"/>
          <w:sz w:val="18"/>
          <w:szCs w:val="18"/>
        </w:rPr>
        <w:t>Anything else that would help—who to call first, who should not be contacted, where keys or passwords are kept, or preferences you have not put in writing elsewhere.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4F507B" w14:paraId="058A2823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5200D8CE" w14:textId="77777777" w:rsidR="004F507B" w:rsidRDefault="004F507B"/>
        </w:tc>
      </w:tr>
      <w:tr w:rsidR="004F507B" w14:paraId="4BFC562B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20327D44" w14:textId="77777777" w:rsidR="004F507B" w:rsidRDefault="004F507B"/>
        </w:tc>
      </w:tr>
      <w:tr w:rsidR="004F507B" w14:paraId="703BBEDE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2A829FDE" w14:textId="77777777" w:rsidR="004F507B" w:rsidRDefault="004F507B"/>
        </w:tc>
      </w:tr>
      <w:tr w:rsidR="004F507B" w14:paraId="5481C788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3F1645D5" w14:textId="77777777" w:rsidR="004F507B" w:rsidRDefault="004F507B"/>
        </w:tc>
      </w:tr>
      <w:tr w:rsidR="004F507B" w14:paraId="08CC0447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11D08D5E" w14:textId="77777777" w:rsidR="004F507B" w:rsidRDefault="004F507B"/>
        </w:tc>
      </w:tr>
      <w:tr w:rsidR="004F507B" w14:paraId="6B5FD617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15CCC2F4" w14:textId="77777777" w:rsidR="004F507B" w:rsidRDefault="004F507B"/>
        </w:tc>
      </w:tr>
      <w:tr w:rsidR="004F507B" w14:paraId="19C35598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56A52D2F" w14:textId="77777777" w:rsidR="004F507B" w:rsidRDefault="004F507B"/>
        </w:tc>
      </w:tr>
      <w:tr w:rsidR="004F507B" w14:paraId="1756A10E" w14:textId="77777777">
        <w:trPr>
          <w:cantSplit/>
          <w:trHeight w:val="4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FCAD6"/>
              <w:right w:val="none" w:sz="0" w:space="0" w:color="FFFFFF"/>
            </w:tcBorders>
          </w:tcPr>
          <w:p w14:paraId="75B762CF" w14:textId="77777777" w:rsidR="004F507B" w:rsidRDefault="004F507B"/>
        </w:tc>
      </w:tr>
    </w:tbl>
    <w:p w14:paraId="076FB937" w14:textId="77777777" w:rsidR="004F507B" w:rsidRDefault="004F507B">
      <w:pPr>
        <w:pBdr>
          <w:bottom w:val="single" w:sz="4" w:space="4" w:color="BFCAD6"/>
        </w:pBdr>
        <w:tabs>
          <w:tab w:val="right" w:pos="9360"/>
        </w:tabs>
        <w:spacing w:before="520"/>
      </w:pPr>
    </w:p>
    <w:p w14:paraId="64211EF6" w14:textId="6B452BEB" w:rsidR="004F507B" w:rsidRDefault="004858CC">
      <w:pPr>
        <w:tabs>
          <w:tab w:val="right" w:pos="9360"/>
        </w:tabs>
        <w:spacing w:before="40"/>
      </w:pPr>
      <w:r>
        <w:rPr>
          <w:color w:val="4A5C6E"/>
          <w:sz w:val="17"/>
          <w:szCs w:val="17"/>
        </w:rPr>
        <w:t>Signature</w:t>
      </w:r>
      <w:r w:rsidR="008B0BE5">
        <w:rPr>
          <w:color w:val="4A5C6E"/>
          <w:sz w:val="17"/>
          <w:szCs w:val="17"/>
        </w:rPr>
        <w:t xml:space="preserve">                                                                                                                                                                 </w:t>
      </w:r>
      <w:r>
        <w:rPr>
          <w:color w:val="4A5C6E"/>
          <w:sz w:val="17"/>
          <w:szCs w:val="17"/>
        </w:rPr>
        <w:t>Date</w:t>
      </w:r>
    </w:p>
    <w:sectPr w:rsidR="004F507B">
      <w:headerReference w:type="default" r:id="rId7"/>
      <w:footerReference w:type="default" r:id="rId8"/>
      <w:pgSz w:w="12240" w:h="15840"/>
      <w:pgMar w:top="1080" w:right="1440" w:bottom="1080" w:left="1440" w:header="6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50B75" w14:textId="77777777" w:rsidR="00853B59" w:rsidRDefault="00853B59">
      <w:r>
        <w:separator/>
      </w:r>
    </w:p>
  </w:endnote>
  <w:endnote w:type="continuationSeparator" w:id="0">
    <w:p w14:paraId="37C65597" w14:textId="77777777" w:rsidR="00853B59" w:rsidRDefault="00853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8221" w14:textId="77777777" w:rsidR="004F507B" w:rsidRDefault="004858CC">
    <w:pPr>
      <w:tabs>
        <w:tab w:val="right" w:pos="9360"/>
      </w:tabs>
    </w:pPr>
    <w:r>
      <w:rPr>
        <w:i/>
        <w:iCs/>
        <w:color w:val="4A5C6E"/>
        <w:sz w:val="15"/>
        <w:szCs w:val="15"/>
      </w:rPr>
      <w:t>Confidential — keep with your estate planning documents</w:t>
    </w:r>
    <w:r>
      <w:rPr>
        <w:color w:val="4A5C6E"/>
        <w:sz w:val="15"/>
        <w:szCs w:val="15"/>
      </w:rPr>
      <w:tab/>
      <w:t xml:space="preserve">Page </w:t>
    </w:r>
    <w:r>
      <w:rPr>
        <w:color w:val="4A5C6E"/>
        <w:sz w:val="15"/>
        <w:szCs w:val="15"/>
      </w:rPr>
      <w:fldChar w:fldCharType="begin"/>
    </w:r>
    <w:r>
      <w:rPr>
        <w:color w:val="4A5C6E"/>
        <w:sz w:val="15"/>
        <w:szCs w:val="15"/>
      </w:rPr>
      <w:instrText>PAGE</w:instrText>
    </w:r>
    <w:r>
      <w:rPr>
        <w:color w:val="4A5C6E"/>
        <w:sz w:val="15"/>
        <w:szCs w:val="15"/>
      </w:rPr>
      <w:fldChar w:fldCharType="separate"/>
    </w:r>
    <w:r w:rsidR="000B4E5D">
      <w:rPr>
        <w:noProof/>
        <w:color w:val="4A5C6E"/>
        <w:sz w:val="15"/>
        <w:szCs w:val="15"/>
      </w:rPr>
      <w:t>1</w:t>
    </w:r>
    <w:r>
      <w:rPr>
        <w:color w:val="4A5C6E"/>
        <w:sz w:val="15"/>
        <w:szCs w:val="15"/>
      </w:rPr>
      <w:fldChar w:fldCharType="end"/>
    </w:r>
    <w:r>
      <w:rPr>
        <w:color w:val="4A5C6E"/>
        <w:sz w:val="15"/>
        <w:szCs w:val="15"/>
      </w:rPr>
      <w:t xml:space="preserve"> of </w:t>
    </w:r>
    <w:r>
      <w:rPr>
        <w:color w:val="4A5C6E"/>
        <w:sz w:val="15"/>
        <w:szCs w:val="15"/>
      </w:rPr>
      <w:fldChar w:fldCharType="begin"/>
    </w:r>
    <w:r>
      <w:rPr>
        <w:color w:val="4A5C6E"/>
        <w:sz w:val="15"/>
        <w:szCs w:val="15"/>
      </w:rPr>
      <w:instrText>NUMPAGES</w:instrText>
    </w:r>
    <w:r>
      <w:rPr>
        <w:color w:val="4A5C6E"/>
        <w:sz w:val="15"/>
        <w:szCs w:val="15"/>
      </w:rPr>
      <w:fldChar w:fldCharType="separate"/>
    </w:r>
    <w:r w:rsidR="000B4E5D">
      <w:rPr>
        <w:noProof/>
        <w:color w:val="4A5C6E"/>
        <w:sz w:val="15"/>
        <w:szCs w:val="15"/>
      </w:rPr>
      <w:t>2</w:t>
    </w:r>
    <w:r>
      <w:rPr>
        <w:color w:val="4A5C6E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4566" w14:textId="77777777" w:rsidR="00853B59" w:rsidRDefault="00853B59">
      <w:r>
        <w:separator/>
      </w:r>
    </w:p>
  </w:footnote>
  <w:footnote w:type="continuationSeparator" w:id="0">
    <w:p w14:paraId="131F8FE3" w14:textId="77777777" w:rsidR="00853B59" w:rsidRDefault="00853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AB6B" w14:textId="19D37241" w:rsidR="004F507B" w:rsidRDefault="000B4E5D">
    <w:pPr>
      <w:pBdr>
        <w:bottom w:val="single" w:sz="4" w:space="4" w:color="BFCAD6"/>
      </w:pBdr>
      <w:tabs>
        <w:tab w:val="right" w:pos="9360"/>
      </w:tabs>
    </w:pPr>
    <w:r>
      <w:rPr>
        <w:b/>
        <w:bCs/>
        <w:caps/>
        <w:color w:val="1F3B60"/>
        <w:spacing w:val="20"/>
        <w:sz w:val="16"/>
        <w:szCs w:val="16"/>
      </w:rPr>
      <w:t xml:space="preserve">STARRETT LAW FIRM </w:t>
    </w:r>
    <w:r w:rsidR="004858CC">
      <w:rPr>
        <w:color w:val="4A5C6E"/>
        <w:sz w:val="16"/>
        <w:szCs w:val="16"/>
      </w:rPr>
      <w:tab/>
      <w:t>Estate Plan — Key Contacts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E655B"/>
    <w:multiLevelType w:val="hybridMultilevel"/>
    <w:tmpl w:val="D4B6E49E"/>
    <w:lvl w:ilvl="0" w:tplc="0D468C8E">
      <w:start w:val="1"/>
      <w:numFmt w:val="bullet"/>
      <w:lvlText w:val="●"/>
      <w:lvlJc w:val="left"/>
      <w:pPr>
        <w:ind w:left="720" w:hanging="360"/>
      </w:pPr>
    </w:lvl>
    <w:lvl w:ilvl="1" w:tplc="BE98757A">
      <w:start w:val="1"/>
      <w:numFmt w:val="bullet"/>
      <w:lvlText w:val="○"/>
      <w:lvlJc w:val="left"/>
      <w:pPr>
        <w:ind w:left="1440" w:hanging="360"/>
      </w:pPr>
    </w:lvl>
    <w:lvl w:ilvl="2" w:tplc="36387C74">
      <w:start w:val="1"/>
      <w:numFmt w:val="bullet"/>
      <w:lvlText w:val="■"/>
      <w:lvlJc w:val="left"/>
      <w:pPr>
        <w:ind w:left="2160" w:hanging="360"/>
      </w:pPr>
    </w:lvl>
    <w:lvl w:ilvl="3" w:tplc="0A060D9A">
      <w:start w:val="1"/>
      <w:numFmt w:val="bullet"/>
      <w:lvlText w:val="●"/>
      <w:lvlJc w:val="left"/>
      <w:pPr>
        <w:ind w:left="2880" w:hanging="360"/>
      </w:pPr>
    </w:lvl>
    <w:lvl w:ilvl="4" w:tplc="37B6A8E6">
      <w:start w:val="1"/>
      <w:numFmt w:val="bullet"/>
      <w:lvlText w:val="○"/>
      <w:lvlJc w:val="left"/>
      <w:pPr>
        <w:ind w:left="3600" w:hanging="360"/>
      </w:pPr>
    </w:lvl>
    <w:lvl w:ilvl="5" w:tplc="23CEF4A6">
      <w:start w:val="1"/>
      <w:numFmt w:val="bullet"/>
      <w:lvlText w:val="■"/>
      <w:lvlJc w:val="left"/>
      <w:pPr>
        <w:ind w:left="4320" w:hanging="360"/>
      </w:pPr>
    </w:lvl>
    <w:lvl w:ilvl="6" w:tplc="2E8E60D4">
      <w:start w:val="1"/>
      <w:numFmt w:val="bullet"/>
      <w:lvlText w:val="●"/>
      <w:lvlJc w:val="left"/>
      <w:pPr>
        <w:ind w:left="5040" w:hanging="360"/>
      </w:pPr>
    </w:lvl>
    <w:lvl w:ilvl="7" w:tplc="0926421C">
      <w:start w:val="1"/>
      <w:numFmt w:val="bullet"/>
      <w:lvlText w:val="●"/>
      <w:lvlJc w:val="left"/>
      <w:pPr>
        <w:ind w:left="5760" w:hanging="360"/>
      </w:pPr>
    </w:lvl>
    <w:lvl w:ilvl="8" w:tplc="97B2223E">
      <w:start w:val="1"/>
      <w:numFmt w:val="bullet"/>
      <w:lvlText w:val="●"/>
      <w:lvlJc w:val="left"/>
      <w:pPr>
        <w:ind w:left="6480" w:hanging="360"/>
      </w:pPr>
    </w:lvl>
  </w:abstractNum>
  <w:num w:numId="1" w16cid:durableId="20633663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7B"/>
    <w:rsid w:val="000B4E5D"/>
    <w:rsid w:val="002B6328"/>
    <w:rsid w:val="004858CC"/>
    <w:rsid w:val="004A43D7"/>
    <w:rsid w:val="004F507B"/>
    <w:rsid w:val="0061218B"/>
    <w:rsid w:val="00853B59"/>
    <w:rsid w:val="008B0BE5"/>
    <w:rsid w:val="009E736F"/>
    <w:rsid w:val="00A7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2BB9"/>
  <w15:docId w15:val="{F17A68A2-0D77-408F-B5B7-7CEDF9F0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B4E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E5D"/>
  </w:style>
  <w:style w:type="paragraph" w:styleId="Footer">
    <w:name w:val="footer"/>
    <w:basedOn w:val="Normal"/>
    <w:link w:val="FooterChar"/>
    <w:uiPriority w:val="99"/>
    <w:unhideWhenUsed/>
    <w:rsid w:val="000B4E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Contacts — Estate Plan</dc:title>
  <dc:creator>[FIRM NAME]</dc:creator>
  <dc:description>Key Contacts template for estate planning clients</dc:description>
  <cp:lastModifiedBy>Claire Sauter</cp:lastModifiedBy>
  <cp:revision>6</cp:revision>
  <dcterms:created xsi:type="dcterms:W3CDTF">2026-09-17T01:42:00Z</dcterms:created>
  <dcterms:modified xsi:type="dcterms:W3CDTF">2026-09-20T22:59:00Z</dcterms:modified>
</cp:coreProperties>
</file>